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9A8E8" w14:textId="262C16B5" w:rsidR="00543621" w:rsidRPr="00543621" w:rsidRDefault="0098577C" w:rsidP="00B900E8">
      <w:pPr>
        <w:rPr>
          <w:rFonts w:ascii="Tahoma" w:hAnsi="Tahoma"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1A1FB" wp14:editId="2B5C8102">
                <wp:simplePos x="0" y="0"/>
                <wp:positionH relativeFrom="column">
                  <wp:posOffset>4114800</wp:posOffset>
                </wp:positionH>
                <wp:positionV relativeFrom="paragraph">
                  <wp:posOffset>-457200</wp:posOffset>
                </wp:positionV>
                <wp:extent cx="4800600" cy="63373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633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22C145A" w14:textId="2C4B04EA" w:rsidR="00375095" w:rsidRPr="00543621" w:rsidRDefault="00375095" w:rsidP="009F58F0">
                            <w:pPr>
                              <w:rPr>
                                <w:rFonts w:ascii="Tahoma" w:hAnsi="Tahoma" w:cs="Calibri"/>
                                <w:lang w:val="en-GB"/>
                              </w:rPr>
                            </w:pPr>
                            <w:r w:rsidRPr="00543621">
                              <w:rPr>
                                <w:rFonts w:ascii="Tahoma" w:hAnsi="Tahoma" w:cs="Calibri"/>
                                <w:lang w:val="en-GB"/>
                              </w:rPr>
                              <w:t>Wright of Der</w:t>
                            </w:r>
                            <w:r>
                              <w:rPr>
                                <w:rFonts w:ascii="Tahoma" w:hAnsi="Tahoma" w:cs="Calibri"/>
                                <w:lang w:val="en-GB"/>
                              </w:rPr>
                              <w:t>by meets Provo meets</w:t>
                            </w:r>
                          </w:p>
                          <w:p w14:paraId="3759102A" w14:textId="36E7BEBA" w:rsidR="00375095" w:rsidRPr="00543621" w:rsidRDefault="00375095" w:rsidP="009F58F0">
                            <w:pPr>
                              <w:rPr>
                                <w:rFonts w:ascii="Tahoma" w:hAnsi="Tahoma" w:cs="Calibri"/>
                                <w:lang w:val="en-GB"/>
                              </w:rPr>
                            </w:pPr>
                            <w:proofErr w:type="spellStart"/>
                            <w:r w:rsidRPr="00543621">
                              <w:rPr>
                                <w:rFonts w:ascii="Tahoma" w:hAnsi="Tahoma" w:cs="Calibri"/>
                                <w:lang w:val="en-GB"/>
                              </w:rPr>
                              <w:t>Deleuze</w:t>
                            </w:r>
                            <w:proofErr w:type="spellEnd"/>
                            <w:r w:rsidRPr="00543621">
                              <w:rPr>
                                <w:rFonts w:ascii="Tahoma" w:hAnsi="Tahoma" w:cs="Calibri"/>
                                <w:lang w:val="en-GB"/>
                              </w:rPr>
                              <w:t xml:space="preserve"> an</w:t>
                            </w:r>
                            <w:r w:rsidR="00401872">
                              <w:rPr>
                                <w:rFonts w:ascii="Tahoma" w:hAnsi="Tahoma" w:cs="Calibri"/>
                                <w:lang w:val="en-GB"/>
                              </w:rPr>
                              <w:t xml:space="preserve">d </w:t>
                            </w:r>
                            <w:proofErr w:type="spellStart"/>
                            <w:r w:rsidR="00401872">
                              <w:rPr>
                                <w:rFonts w:ascii="Tahoma" w:hAnsi="Tahoma" w:cs="Calibri"/>
                                <w:lang w:val="en-GB"/>
                              </w:rPr>
                              <w:t>Guattari</w:t>
                            </w:r>
                            <w:proofErr w:type="spellEnd"/>
                            <w:r w:rsidR="00401872">
                              <w:rPr>
                                <w:rFonts w:ascii="Tahoma" w:hAnsi="Tahoma" w:cs="Calibri"/>
                                <w:lang w:val="en-GB"/>
                              </w:rPr>
                              <w:t xml:space="preserve"> meets chemistry-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ahoma" w:hAnsi="Tahoma" w:cs="Calibri"/>
                                <w:lang w:val="en-GB"/>
                              </w:rPr>
                              <w:t>set in…</w:t>
                            </w:r>
                          </w:p>
                          <w:p w14:paraId="6ECDF578" w14:textId="77777777" w:rsidR="00375095" w:rsidRPr="00543621" w:rsidRDefault="00375095" w:rsidP="009F58F0">
                            <w:pPr>
                              <w:rPr>
                                <w:rFonts w:ascii="Tahoma" w:hAnsi="Tahoma" w:cs="Calibri"/>
                                <w:lang w:val="en-GB"/>
                              </w:rPr>
                            </w:pPr>
                          </w:p>
                          <w:p w14:paraId="6E4EF11B" w14:textId="77777777" w:rsidR="00375095" w:rsidRPr="00543621" w:rsidRDefault="00375095" w:rsidP="003674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Calibri"/>
                                <w:b/>
                              </w:rPr>
                            </w:pPr>
                            <w:r w:rsidRPr="00543621">
                              <w:rPr>
                                <w:rFonts w:ascii="Tahoma" w:hAnsi="Tahoma" w:cs="Calibri"/>
                                <w:b/>
                                <w:i/>
                                <w:iCs/>
                              </w:rPr>
                              <w:t>Alchemy/</w:t>
                            </w:r>
                            <w:proofErr w:type="spellStart"/>
                            <w:r w:rsidRPr="00543621">
                              <w:rPr>
                                <w:rFonts w:ascii="Tahoma" w:hAnsi="Tahoma" w:cs="Calibri"/>
                                <w:b/>
                                <w:i/>
                                <w:iCs/>
                              </w:rPr>
                              <w:t>Schmalchemy</w:t>
                            </w:r>
                            <w:proofErr w:type="spellEnd"/>
                          </w:p>
                          <w:p w14:paraId="65848407" w14:textId="77777777" w:rsidR="00375095" w:rsidRPr="00543621" w:rsidRDefault="00375095" w:rsidP="003674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Calibri"/>
                              </w:rPr>
                            </w:pPr>
                            <w:r w:rsidRPr="00543621">
                              <w:rPr>
                                <w:rFonts w:ascii="Tahoma" w:hAnsi="Tahoma" w:cs="Calibri"/>
                              </w:rPr>
                              <w:t xml:space="preserve">Last Saturday Night Live, Bank Street Arts, Sheffield </w:t>
                            </w:r>
                          </w:p>
                          <w:p w14:paraId="27C9FE0D" w14:textId="77777777" w:rsidR="00375095" w:rsidRPr="00543621" w:rsidRDefault="00375095" w:rsidP="0036741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Calibri"/>
                                <w:b/>
                              </w:rPr>
                            </w:pPr>
                            <w:r w:rsidRPr="00543621">
                              <w:rPr>
                                <w:rFonts w:ascii="Tahoma" w:hAnsi="Tahoma" w:cs="Calibri"/>
                              </w:rPr>
                              <w:t>28th July 2012</w:t>
                            </w:r>
                          </w:p>
                          <w:p w14:paraId="0B23F5B8" w14:textId="77777777" w:rsidR="00375095" w:rsidRPr="00543621" w:rsidRDefault="00375095" w:rsidP="0036741D">
                            <w:pPr>
                              <w:rPr>
                                <w:rFonts w:ascii="Tahoma" w:hAnsi="Tahoma" w:cs="Calibri"/>
                                <w:lang w:val="en-GB"/>
                              </w:rPr>
                            </w:pPr>
                          </w:p>
                          <w:p w14:paraId="7D9641C5" w14:textId="77777777" w:rsidR="00375095" w:rsidRPr="00543621" w:rsidRDefault="00375095" w:rsidP="0036741D">
                            <w:pPr>
                              <w:rPr>
                                <w:rFonts w:ascii="Tahoma" w:hAnsi="Tahoma" w:cs="Calibri"/>
                                <w:lang w:val="en-GB"/>
                              </w:rPr>
                            </w:pPr>
                            <w:r w:rsidRPr="00543621">
                              <w:rPr>
                                <w:rFonts w:ascii="Tahoma" w:hAnsi="Tahoma" w:cs="Calibri"/>
                                <w:b/>
                                <w:i/>
                                <w:lang w:val="en-GB"/>
                              </w:rPr>
                              <w:t>Alchemy/</w:t>
                            </w:r>
                            <w:proofErr w:type="spellStart"/>
                            <w:r w:rsidRPr="00543621">
                              <w:rPr>
                                <w:rFonts w:ascii="Tahoma" w:hAnsi="Tahoma" w:cs="Calibri"/>
                                <w:b/>
                                <w:i/>
                                <w:lang w:val="en-GB"/>
                              </w:rPr>
                              <w:t>Schmalchemy</w:t>
                            </w:r>
                            <w:proofErr w:type="spellEnd"/>
                            <w:r w:rsidRPr="00543621">
                              <w:rPr>
                                <w:rFonts w:ascii="Tahoma" w:hAnsi="Tahoma" w:cs="Calibri"/>
                                <w:lang w:val="en-GB"/>
                              </w:rPr>
                              <w:t xml:space="preserve"> conjures</w:t>
                            </w:r>
                            <w:r w:rsidRPr="00543621">
                              <w:rPr>
                                <w:rFonts w:ascii="Tahoma" w:hAnsi="Tahoma" w:cs="Calibri"/>
                              </w:rPr>
                              <w:t xml:space="preserve"> a disruptive oscillatory space of mischief, a laboratory of possibility.  </w:t>
                            </w:r>
                            <w:r w:rsidRPr="00543621">
                              <w:rPr>
                                <w:rFonts w:ascii="Tahoma" w:hAnsi="Tahoma" w:cs="Calibri"/>
                                <w:lang w:val="en-GB"/>
                              </w:rPr>
                              <w:t xml:space="preserve">It plays with the idea of </w:t>
                            </w:r>
                            <w:r w:rsidRPr="00543621">
                              <w:rPr>
                                <w:rFonts w:ascii="Tahoma" w:hAnsi="Tahoma" w:cs="Calibri"/>
                                <w:b/>
                                <w:i/>
                                <w:lang w:val="en-GB"/>
                              </w:rPr>
                              <w:t>alchemy</w:t>
                            </w:r>
                            <w:r w:rsidRPr="00543621">
                              <w:rPr>
                                <w:rFonts w:ascii="Tahoma" w:hAnsi="Tahoma" w:cs="Calibri"/>
                                <w:lang w:val="en-GB"/>
                              </w:rPr>
                              <w:t xml:space="preserve"> as transformation of value and parodies magic, authenticity and artifice as its unconscious fabrications. Becoming intense, becoming animal, becoming imperceptible…</w:t>
                            </w:r>
                            <w:proofErr w:type="gramStart"/>
                            <w:r w:rsidRPr="00543621">
                              <w:rPr>
                                <w:rFonts w:ascii="Tahoma" w:hAnsi="Tahoma" w:cs="Calibri"/>
                                <w:lang w:val="en-GB"/>
                              </w:rPr>
                              <w:t>.becoming</w:t>
                            </w:r>
                            <w:proofErr w:type="gramEnd"/>
                            <w:r w:rsidRPr="00543621">
                              <w:rPr>
                                <w:rFonts w:ascii="Tahoma" w:hAnsi="Tahoma" w:cs="Calibri"/>
                                <w:lang w:val="en-GB"/>
                              </w:rPr>
                              <w:t xml:space="preserve"> shaman, becoming charlatan…becoming sham…</w:t>
                            </w:r>
                          </w:p>
                          <w:p w14:paraId="08663009" w14:textId="77777777" w:rsidR="00375095" w:rsidRPr="00543621" w:rsidRDefault="00375095" w:rsidP="00517EB9">
                            <w:pPr>
                              <w:rPr>
                                <w:rFonts w:ascii="Tahoma" w:hAnsi="Tahoma" w:cs="Calibri"/>
                              </w:rPr>
                            </w:pPr>
                          </w:p>
                          <w:p w14:paraId="534D7A59" w14:textId="2C8E0DF2" w:rsidR="00375095" w:rsidRPr="00543621" w:rsidRDefault="00375095" w:rsidP="00517EB9">
                            <w:pPr>
                              <w:rPr>
                                <w:rFonts w:ascii="Tahoma" w:hAnsi="Tahoma" w:cs="Calibri"/>
                              </w:rPr>
                            </w:pPr>
                            <w:r w:rsidRPr="00543621">
                              <w:rPr>
                                <w:rFonts w:ascii="Tahoma" w:hAnsi="Tahoma" w:cs="Calibri"/>
                              </w:rPr>
                              <w:t>Something must happen, something MUST HAAAAPPEEEEN...</w:t>
                            </w:r>
                            <w:proofErr w:type="spellStart"/>
                            <w:r w:rsidRPr="00543621">
                              <w:rPr>
                                <w:rFonts w:ascii="Tahoma" w:hAnsi="Tahoma" w:cs="Calibri"/>
                              </w:rPr>
                              <w:t>Ugge</w:t>
                            </w:r>
                            <w:proofErr w:type="spellEnd"/>
                            <w:r w:rsidRPr="00543621">
                              <w:rPr>
                                <w:rFonts w:ascii="Tahoma" w:hAnsi="Tahoma" w:cs="Calibri"/>
                              </w:rPr>
                              <w:t xml:space="preserve"> </w:t>
                            </w:r>
                            <w:proofErr w:type="spellStart"/>
                            <w:r w:rsidRPr="00543621">
                              <w:rPr>
                                <w:rFonts w:ascii="Tahoma" w:hAnsi="Tahoma" w:cs="Calibri"/>
                              </w:rPr>
                              <w:t>Ugge</w:t>
                            </w:r>
                            <w:proofErr w:type="spellEnd"/>
                            <w:r w:rsidRPr="00543621">
                              <w:rPr>
                                <w:rFonts w:ascii="Tahoma" w:hAnsi="Tahoma" w:cs="Calibri"/>
                              </w:rPr>
                              <w:t xml:space="preserve"> </w:t>
                            </w:r>
                            <w:proofErr w:type="spellStart"/>
                            <w:r w:rsidRPr="00543621">
                              <w:rPr>
                                <w:rFonts w:ascii="Tahoma" w:hAnsi="Tahoma" w:cs="Calibri"/>
                              </w:rPr>
                              <w:t>Ugge</w:t>
                            </w:r>
                            <w:proofErr w:type="spellEnd"/>
                            <w:r w:rsidRPr="00543621">
                              <w:rPr>
                                <w:rFonts w:ascii="Tahoma" w:hAnsi="Tahoma" w:cs="Calibri"/>
                              </w:rPr>
                              <w:t xml:space="preserve">! </w:t>
                            </w:r>
                            <w:r w:rsidRPr="00375095">
                              <w:rPr>
                                <w:rFonts w:ascii="Tahoma" w:hAnsi="Tahoma" w:cs="Calibri"/>
                                <w:i/>
                              </w:rPr>
                              <w:t>Dutch Provo</w:t>
                            </w:r>
                            <w:r w:rsidRPr="00543621">
                              <w:rPr>
                                <w:rFonts w:ascii="Tahoma" w:hAnsi="Tahoma" w:cs="Calibri"/>
                              </w:rPr>
                              <w:t xml:space="preserve"> chant, 1960s / </w:t>
                            </w:r>
                            <w:proofErr w:type="gramStart"/>
                            <w:r w:rsidRPr="00543621">
                              <w:rPr>
                                <w:rFonts w:ascii="Tahoma" w:hAnsi="Tahoma" w:cs="Calibri"/>
                              </w:rPr>
                              <w:t>Who</w:t>
                            </w:r>
                            <w:proofErr w:type="gramEnd"/>
                            <w:r w:rsidRPr="00543621">
                              <w:rPr>
                                <w:rFonts w:ascii="Tahoma" w:hAnsi="Tahoma" w:cs="Calibri"/>
                              </w:rPr>
                              <w:t xml:space="preserve"> then is making such a racket at the door? Michel </w:t>
                            </w:r>
                            <w:proofErr w:type="spellStart"/>
                            <w:r w:rsidRPr="00543621">
                              <w:rPr>
                                <w:rFonts w:ascii="Tahoma" w:hAnsi="Tahoma" w:cs="Calibri"/>
                              </w:rPr>
                              <w:t>Serres</w:t>
                            </w:r>
                            <w:proofErr w:type="spellEnd"/>
                            <w:r w:rsidRPr="00543621">
                              <w:rPr>
                                <w:rFonts w:ascii="Tahoma" w:hAnsi="Tahoma" w:cs="Calibri"/>
                              </w:rPr>
                              <w:t xml:space="preserve">, </w:t>
                            </w:r>
                            <w:r w:rsidRPr="00543621">
                              <w:rPr>
                                <w:rFonts w:ascii="Tahoma" w:hAnsi="Tahoma" w:cs="Calibri"/>
                                <w:i/>
                              </w:rPr>
                              <w:t>The Parasite</w:t>
                            </w:r>
                            <w:r w:rsidRPr="00543621">
                              <w:rPr>
                                <w:rFonts w:ascii="Tahoma" w:hAnsi="Tahoma" w:cs="Calibri"/>
                              </w:rPr>
                              <w:t xml:space="preserve"> - Gill</w:t>
                            </w:r>
                          </w:p>
                          <w:p w14:paraId="5E5B8132" w14:textId="77777777" w:rsidR="00375095" w:rsidRPr="00543621" w:rsidRDefault="00375095" w:rsidP="00517EB9">
                            <w:pPr>
                              <w:rPr>
                                <w:rFonts w:ascii="Tahoma" w:hAnsi="Tahoma" w:cs="Calibri"/>
                              </w:rPr>
                            </w:pPr>
                          </w:p>
                          <w:p w14:paraId="77784556" w14:textId="77777777" w:rsidR="00375095" w:rsidRPr="00543621" w:rsidRDefault="00375095" w:rsidP="00517EB9">
                            <w:pPr>
                              <w:rPr>
                                <w:rFonts w:ascii="Tahoma" w:hAnsi="Tahoma"/>
                              </w:rPr>
                            </w:pPr>
                            <w:r w:rsidRPr="00543621">
                              <w:rPr>
                                <w:rFonts w:ascii="Tahoma" w:hAnsi="Tahoma"/>
                              </w:rPr>
                              <w:t>The spark of light is always there. We orbit, we sing, we dance, we play, we experiment, we collude in our joy of the search. Alchemical processes move through a series of cryptic levels. The intense yearning, the craving, the striving, MUST lead to transmutation, to a final sublimation – Walt</w:t>
                            </w:r>
                          </w:p>
                          <w:p w14:paraId="5C08DCD7" w14:textId="77777777" w:rsidR="00375095" w:rsidRPr="00543621" w:rsidRDefault="00375095" w:rsidP="00517EB9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14:paraId="5B0D13D2" w14:textId="2E2B1736" w:rsidR="00375095" w:rsidRPr="00543621" w:rsidRDefault="00375095" w:rsidP="00517EB9">
                            <w:pPr>
                              <w:rPr>
                                <w:rFonts w:ascii="Tahoma" w:hAnsi="Tahoma"/>
                              </w:rPr>
                            </w:pPr>
                            <w:r w:rsidRPr="00543621">
                              <w:rPr>
                                <w:rFonts w:ascii="Tahoma" w:hAnsi="Tahoma"/>
                              </w:rPr>
                              <w:t xml:space="preserve">A becoming-animal always involves a pack, a band, </w:t>
                            </w:r>
                            <w:proofErr w:type="gramStart"/>
                            <w:r w:rsidRPr="00543621">
                              <w:rPr>
                                <w:rFonts w:ascii="Tahoma" w:hAnsi="Tahoma"/>
                              </w:rPr>
                              <w:t>a</w:t>
                            </w:r>
                            <w:proofErr w:type="gramEnd"/>
                            <w:r w:rsidRPr="00543621">
                              <w:rPr>
                                <w:rFonts w:ascii="Tahoma" w:hAnsi="Tahoma"/>
                              </w:rPr>
                              <w:t xml:space="preserve"> population, a peopling, in short, a multiplicity. We sorcerers have always known that. </w:t>
                            </w:r>
                            <w:proofErr w:type="spellStart"/>
                            <w:r w:rsidRPr="00543621">
                              <w:rPr>
                                <w:rFonts w:ascii="Tahoma" w:hAnsi="Tahoma"/>
                              </w:rPr>
                              <w:t>Deleuze</w:t>
                            </w:r>
                            <w:proofErr w:type="spellEnd"/>
                            <w:r w:rsidRPr="00543621">
                              <w:rPr>
                                <w:rFonts w:ascii="Tahoma" w:hAnsi="Tahoma"/>
                              </w:rPr>
                              <w:t xml:space="preserve"> and </w:t>
                            </w:r>
                            <w:proofErr w:type="spellStart"/>
                            <w:r w:rsidRPr="00543621">
                              <w:rPr>
                                <w:rFonts w:ascii="Tahoma" w:hAnsi="Tahoma"/>
                              </w:rPr>
                              <w:t>Gua</w:t>
                            </w:r>
                            <w:r>
                              <w:rPr>
                                <w:rFonts w:ascii="Tahoma" w:hAnsi="Tahoma"/>
                              </w:rPr>
                              <w:t>ttar</w:t>
                            </w:r>
                            <w:r w:rsidRPr="00543621">
                              <w:rPr>
                                <w:rFonts w:ascii="Tahoma" w:hAnsi="Tahoma"/>
                              </w:rPr>
                              <w:t>i</w:t>
                            </w:r>
                            <w:proofErr w:type="spellEnd"/>
                            <w:r w:rsidRPr="00543621">
                              <w:rPr>
                                <w:rFonts w:ascii="Tahoma" w:hAnsi="Tahoma"/>
                              </w:rPr>
                              <w:t xml:space="preserve">, </w:t>
                            </w:r>
                            <w:r w:rsidRPr="00543621">
                              <w:rPr>
                                <w:rFonts w:ascii="Tahoma" w:hAnsi="Tahoma"/>
                                <w:i/>
                              </w:rPr>
                              <w:t>A Thousand Plateaus -</w:t>
                            </w:r>
                            <w:r w:rsidRPr="00543621">
                              <w:rPr>
                                <w:rFonts w:ascii="Tahoma" w:hAnsi="Tahoma"/>
                              </w:rPr>
                              <w:t xml:space="preserve"> Geoff</w:t>
                            </w:r>
                          </w:p>
                          <w:p w14:paraId="1FBE58D3" w14:textId="77777777" w:rsidR="00375095" w:rsidRPr="00543621" w:rsidRDefault="00375095" w:rsidP="00517EB9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14:paraId="2D54BC89" w14:textId="77777777" w:rsidR="00375095" w:rsidRPr="00543621" w:rsidRDefault="00375095" w:rsidP="00B900E8">
                            <w:pPr>
                              <w:rPr>
                                <w:rFonts w:ascii="Tahoma" w:hAnsi="Tahoma"/>
                              </w:rPr>
                            </w:pPr>
                          </w:p>
                          <w:p w14:paraId="26D1A704" w14:textId="77777777" w:rsidR="00375095" w:rsidRPr="00543621" w:rsidRDefault="00375095">
                            <w:pPr>
                              <w:rPr>
                                <w:rFonts w:ascii="Tahoma" w:hAnsi="Tahoma"/>
                                <w:b/>
                              </w:rPr>
                            </w:pPr>
                            <w:r w:rsidRPr="00543621">
                              <w:rPr>
                                <w:rFonts w:ascii="Tahoma" w:hAnsi="Tahoma"/>
                                <w:b/>
                              </w:rPr>
                              <w:t>Geoff Bright</w:t>
                            </w:r>
                            <w:r w:rsidRPr="00543621">
                              <w:rPr>
                                <w:rFonts w:ascii="Tahoma" w:hAnsi="Tahoma"/>
                              </w:rPr>
                              <w:t xml:space="preserve">, </w:t>
                            </w:r>
                            <w:r w:rsidRPr="00543621">
                              <w:rPr>
                                <w:rFonts w:ascii="Tahoma" w:hAnsi="Tahoma"/>
                                <w:b/>
                              </w:rPr>
                              <w:t>Walt Shaw</w:t>
                            </w:r>
                            <w:r w:rsidRPr="00543621">
                              <w:rPr>
                                <w:rFonts w:ascii="Tahoma" w:hAnsi="Tahoma"/>
                              </w:rPr>
                              <w:t xml:space="preserve"> and </w:t>
                            </w:r>
                            <w:r w:rsidRPr="00543621">
                              <w:rPr>
                                <w:rFonts w:ascii="Tahoma" w:hAnsi="Tahoma"/>
                                <w:b/>
                              </w:rPr>
                              <w:t xml:space="preserve">Gillian </w:t>
                            </w:r>
                            <w:proofErr w:type="spellStart"/>
                            <w:r w:rsidRPr="00543621">
                              <w:rPr>
                                <w:rFonts w:ascii="Tahoma" w:hAnsi="Tahoma"/>
                                <w:b/>
                              </w:rPr>
                              <w:t>Whiteley</w:t>
                            </w:r>
                            <w:proofErr w:type="spellEnd"/>
                            <w:r w:rsidRPr="00543621">
                              <w:rPr>
                                <w:rFonts w:ascii="Tahoma" w:hAnsi="Tahoma"/>
                              </w:rPr>
                              <w:t xml:space="preserve"> have been working together on </w:t>
                            </w:r>
                            <w:r w:rsidRPr="00543621">
                              <w:rPr>
                                <w:rFonts w:ascii="Tahoma" w:hAnsi="Tahoma"/>
                                <w:b/>
                                <w:i/>
                              </w:rPr>
                              <w:t>Alchemy/</w:t>
                            </w:r>
                            <w:proofErr w:type="spellStart"/>
                            <w:r w:rsidRPr="00543621">
                              <w:rPr>
                                <w:rFonts w:ascii="Tahoma" w:hAnsi="Tahoma"/>
                                <w:b/>
                                <w:i/>
                              </w:rPr>
                              <w:t>Schmalchemy</w:t>
                            </w:r>
                            <w:proofErr w:type="spellEnd"/>
                            <w:r w:rsidRPr="00543621">
                              <w:rPr>
                                <w:rFonts w:ascii="Tahoma" w:hAnsi="Tahoma"/>
                              </w:rPr>
                              <w:t xml:space="preserve"> since 2009. </w:t>
                            </w:r>
                            <w:r w:rsidRPr="00543621">
                              <w:rPr>
                                <w:rFonts w:ascii="Tahoma" w:hAnsi="Tahoma" w:cs="Calibri"/>
                                <w:lang w:val="en-GB"/>
                              </w:rPr>
                              <w:t xml:space="preserve">See </w:t>
                            </w:r>
                            <w:hyperlink r:id="rId7" w:history="1">
                              <w:r w:rsidRPr="00543621">
                                <w:rPr>
                                  <w:rStyle w:val="Hyperlink"/>
                                  <w:rFonts w:ascii="Tahoma" w:hAnsi="Tahoma" w:cs="Calibri"/>
                                  <w:lang w:val="en-GB"/>
                                </w:rPr>
                                <w:t>http://www.bricolagekitchen.com/styled-2/styled-20/index.html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324pt;margin-top:-35.95pt;width:378pt;height:4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" filled="f" stroked="f">
                <v:textbox>
                  <w:txbxContent>
                    <w:p w14:paraId="022C145A" w14:textId="2C4B04EA" w:rsidR="00375095" w:rsidRPr="00543621" w:rsidRDefault="00375095" w:rsidP="009F58F0">
                      <w:pPr>
                        <w:rPr>
                          <w:rFonts w:ascii="Tahoma" w:hAnsi="Tahoma" w:cs="Calibri"/>
                          <w:lang w:val="en-GB"/>
                        </w:rPr>
                      </w:pPr>
                      <w:r w:rsidRPr="00543621">
                        <w:rPr>
                          <w:rFonts w:ascii="Tahoma" w:hAnsi="Tahoma" w:cs="Calibri"/>
                          <w:lang w:val="en-GB"/>
                        </w:rPr>
                        <w:t>Wright of Der</w:t>
                      </w:r>
                      <w:r>
                        <w:rPr>
                          <w:rFonts w:ascii="Tahoma" w:hAnsi="Tahoma" w:cs="Calibri"/>
                          <w:lang w:val="en-GB"/>
                        </w:rPr>
                        <w:t>by meets Provo meets</w:t>
                      </w:r>
                    </w:p>
                    <w:p w14:paraId="3759102A" w14:textId="36E7BEBA" w:rsidR="00375095" w:rsidRPr="00543621" w:rsidRDefault="00375095" w:rsidP="009F58F0">
                      <w:pPr>
                        <w:rPr>
                          <w:rFonts w:ascii="Tahoma" w:hAnsi="Tahoma" w:cs="Calibri"/>
                          <w:lang w:val="en-GB"/>
                        </w:rPr>
                      </w:pPr>
                      <w:proofErr w:type="spellStart"/>
                      <w:r w:rsidRPr="00543621">
                        <w:rPr>
                          <w:rFonts w:ascii="Tahoma" w:hAnsi="Tahoma" w:cs="Calibri"/>
                          <w:lang w:val="en-GB"/>
                        </w:rPr>
                        <w:t>Deleuze</w:t>
                      </w:r>
                      <w:proofErr w:type="spellEnd"/>
                      <w:r w:rsidRPr="00543621">
                        <w:rPr>
                          <w:rFonts w:ascii="Tahoma" w:hAnsi="Tahoma" w:cs="Calibri"/>
                          <w:lang w:val="en-GB"/>
                        </w:rPr>
                        <w:t xml:space="preserve"> an</w:t>
                      </w:r>
                      <w:r w:rsidR="00401872">
                        <w:rPr>
                          <w:rFonts w:ascii="Tahoma" w:hAnsi="Tahoma" w:cs="Calibri"/>
                          <w:lang w:val="en-GB"/>
                        </w:rPr>
                        <w:t xml:space="preserve">d </w:t>
                      </w:r>
                      <w:proofErr w:type="spellStart"/>
                      <w:r w:rsidR="00401872">
                        <w:rPr>
                          <w:rFonts w:ascii="Tahoma" w:hAnsi="Tahoma" w:cs="Calibri"/>
                          <w:lang w:val="en-GB"/>
                        </w:rPr>
                        <w:t>Guattari</w:t>
                      </w:r>
                      <w:proofErr w:type="spellEnd"/>
                      <w:r w:rsidR="00401872">
                        <w:rPr>
                          <w:rFonts w:ascii="Tahoma" w:hAnsi="Tahoma" w:cs="Calibri"/>
                          <w:lang w:val="en-GB"/>
                        </w:rPr>
                        <w:t xml:space="preserve"> meets chemistry-</w:t>
                      </w:r>
                      <w:bookmarkStart w:id="1" w:name="_GoBack"/>
                      <w:bookmarkEnd w:id="1"/>
                      <w:r>
                        <w:rPr>
                          <w:rFonts w:ascii="Tahoma" w:hAnsi="Tahoma" w:cs="Calibri"/>
                          <w:lang w:val="en-GB"/>
                        </w:rPr>
                        <w:t>set in…</w:t>
                      </w:r>
                    </w:p>
                    <w:p w14:paraId="6ECDF578" w14:textId="77777777" w:rsidR="00375095" w:rsidRPr="00543621" w:rsidRDefault="00375095" w:rsidP="009F58F0">
                      <w:pPr>
                        <w:rPr>
                          <w:rFonts w:ascii="Tahoma" w:hAnsi="Tahoma" w:cs="Calibri"/>
                          <w:lang w:val="en-GB"/>
                        </w:rPr>
                      </w:pPr>
                    </w:p>
                    <w:p w14:paraId="6E4EF11B" w14:textId="77777777" w:rsidR="00375095" w:rsidRPr="00543621" w:rsidRDefault="00375095" w:rsidP="0036741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ahoma" w:hAnsi="Tahoma" w:cs="Calibri"/>
                          <w:b/>
                        </w:rPr>
                      </w:pPr>
                      <w:r w:rsidRPr="00543621">
                        <w:rPr>
                          <w:rFonts w:ascii="Tahoma" w:hAnsi="Tahoma" w:cs="Calibri"/>
                          <w:b/>
                          <w:i/>
                          <w:iCs/>
                        </w:rPr>
                        <w:t>Alchemy/</w:t>
                      </w:r>
                      <w:proofErr w:type="spellStart"/>
                      <w:r w:rsidRPr="00543621">
                        <w:rPr>
                          <w:rFonts w:ascii="Tahoma" w:hAnsi="Tahoma" w:cs="Calibri"/>
                          <w:b/>
                          <w:i/>
                          <w:iCs/>
                        </w:rPr>
                        <w:t>Schmalchemy</w:t>
                      </w:r>
                      <w:proofErr w:type="spellEnd"/>
                    </w:p>
                    <w:p w14:paraId="65848407" w14:textId="77777777" w:rsidR="00375095" w:rsidRPr="00543621" w:rsidRDefault="00375095" w:rsidP="0036741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ahoma" w:hAnsi="Tahoma" w:cs="Calibri"/>
                        </w:rPr>
                      </w:pPr>
                      <w:r w:rsidRPr="00543621">
                        <w:rPr>
                          <w:rFonts w:ascii="Tahoma" w:hAnsi="Tahoma" w:cs="Calibri"/>
                        </w:rPr>
                        <w:t xml:space="preserve">Last Saturday Night Live, Bank Street Arts, Sheffield </w:t>
                      </w:r>
                    </w:p>
                    <w:p w14:paraId="27C9FE0D" w14:textId="77777777" w:rsidR="00375095" w:rsidRPr="00543621" w:rsidRDefault="00375095" w:rsidP="0036741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ahoma" w:hAnsi="Tahoma" w:cs="Calibri"/>
                          <w:b/>
                        </w:rPr>
                      </w:pPr>
                      <w:r w:rsidRPr="00543621">
                        <w:rPr>
                          <w:rFonts w:ascii="Tahoma" w:hAnsi="Tahoma" w:cs="Calibri"/>
                        </w:rPr>
                        <w:t>28th July 2012</w:t>
                      </w:r>
                    </w:p>
                    <w:p w14:paraId="0B23F5B8" w14:textId="77777777" w:rsidR="00375095" w:rsidRPr="00543621" w:rsidRDefault="00375095" w:rsidP="0036741D">
                      <w:pPr>
                        <w:rPr>
                          <w:rFonts w:ascii="Tahoma" w:hAnsi="Tahoma" w:cs="Calibri"/>
                          <w:lang w:val="en-GB"/>
                        </w:rPr>
                      </w:pPr>
                    </w:p>
                    <w:p w14:paraId="7D9641C5" w14:textId="77777777" w:rsidR="00375095" w:rsidRPr="00543621" w:rsidRDefault="00375095" w:rsidP="0036741D">
                      <w:pPr>
                        <w:rPr>
                          <w:rFonts w:ascii="Tahoma" w:hAnsi="Tahoma" w:cs="Calibri"/>
                          <w:lang w:val="en-GB"/>
                        </w:rPr>
                      </w:pPr>
                      <w:r w:rsidRPr="00543621">
                        <w:rPr>
                          <w:rFonts w:ascii="Tahoma" w:hAnsi="Tahoma" w:cs="Calibri"/>
                          <w:b/>
                          <w:i/>
                          <w:lang w:val="en-GB"/>
                        </w:rPr>
                        <w:t>Alchemy/</w:t>
                      </w:r>
                      <w:proofErr w:type="spellStart"/>
                      <w:r w:rsidRPr="00543621">
                        <w:rPr>
                          <w:rFonts w:ascii="Tahoma" w:hAnsi="Tahoma" w:cs="Calibri"/>
                          <w:b/>
                          <w:i/>
                          <w:lang w:val="en-GB"/>
                        </w:rPr>
                        <w:t>Schmalchemy</w:t>
                      </w:r>
                      <w:proofErr w:type="spellEnd"/>
                      <w:r w:rsidRPr="00543621">
                        <w:rPr>
                          <w:rFonts w:ascii="Tahoma" w:hAnsi="Tahoma" w:cs="Calibri"/>
                          <w:lang w:val="en-GB"/>
                        </w:rPr>
                        <w:t xml:space="preserve"> conjures</w:t>
                      </w:r>
                      <w:r w:rsidRPr="00543621">
                        <w:rPr>
                          <w:rFonts w:ascii="Tahoma" w:hAnsi="Tahoma" w:cs="Calibri"/>
                        </w:rPr>
                        <w:t xml:space="preserve"> a disruptive oscillatory space of mischief, a laboratory of possibility.  </w:t>
                      </w:r>
                      <w:r w:rsidRPr="00543621">
                        <w:rPr>
                          <w:rFonts w:ascii="Tahoma" w:hAnsi="Tahoma" w:cs="Calibri"/>
                          <w:lang w:val="en-GB"/>
                        </w:rPr>
                        <w:t xml:space="preserve">It plays with the idea of </w:t>
                      </w:r>
                      <w:r w:rsidRPr="00543621">
                        <w:rPr>
                          <w:rFonts w:ascii="Tahoma" w:hAnsi="Tahoma" w:cs="Calibri"/>
                          <w:b/>
                          <w:i/>
                          <w:lang w:val="en-GB"/>
                        </w:rPr>
                        <w:t>alchemy</w:t>
                      </w:r>
                      <w:r w:rsidRPr="00543621">
                        <w:rPr>
                          <w:rFonts w:ascii="Tahoma" w:hAnsi="Tahoma" w:cs="Calibri"/>
                          <w:lang w:val="en-GB"/>
                        </w:rPr>
                        <w:t xml:space="preserve"> as transformation of value and parodies magic, authenticity and artifice as its unconscious fabrications. Becoming intense, becoming animal, becoming imperceptible…</w:t>
                      </w:r>
                      <w:proofErr w:type="gramStart"/>
                      <w:r w:rsidRPr="00543621">
                        <w:rPr>
                          <w:rFonts w:ascii="Tahoma" w:hAnsi="Tahoma" w:cs="Calibri"/>
                          <w:lang w:val="en-GB"/>
                        </w:rPr>
                        <w:t>.becoming</w:t>
                      </w:r>
                      <w:proofErr w:type="gramEnd"/>
                      <w:r w:rsidRPr="00543621">
                        <w:rPr>
                          <w:rFonts w:ascii="Tahoma" w:hAnsi="Tahoma" w:cs="Calibri"/>
                          <w:lang w:val="en-GB"/>
                        </w:rPr>
                        <w:t xml:space="preserve"> shaman, becoming charlatan…becoming sham…</w:t>
                      </w:r>
                    </w:p>
                    <w:p w14:paraId="08663009" w14:textId="77777777" w:rsidR="00375095" w:rsidRPr="00543621" w:rsidRDefault="00375095" w:rsidP="00517EB9">
                      <w:pPr>
                        <w:rPr>
                          <w:rFonts w:ascii="Tahoma" w:hAnsi="Tahoma" w:cs="Calibri"/>
                        </w:rPr>
                      </w:pPr>
                    </w:p>
                    <w:p w14:paraId="534D7A59" w14:textId="2C8E0DF2" w:rsidR="00375095" w:rsidRPr="00543621" w:rsidRDefault="00375095" w:rsidP="00517EB9">
                      <w:pPr>
                        <w:rPr>
                          <w:rFonts w:ascii="Tahoma" w:hAnsi="Tahoma" w:cs="Calibri"/>
                        </w:rPr>
                      </w:pPr>
                      <w:r w:rsidRPr="00543621">
                        <w:rPr>
                          <w:rFonts w:ascii="Tahoma" w:hAnsi="Tahoma" w:cs="Calibri"/>
                        </w:rPr>
                        <w:t>Something must happen, something MUST HAAAAPPEEEEN...</w:t>
                      </w:r>
                      <w:proofErr w:type="spellStart"/>
                      <w:r w:rsidRPr="00543621">
                        <w:rPr>
                          <w:rFonts w:ascii="Tahoma" w:hAnsi="Tahoma" w:cs="Calibri"/>
                        </w:rPr>
                        <w:t>Ugge</w:t>
                      </w:r>
                      <w:proofErr w:type="spellEnd"/>
                      <w:r w:rsidRPr="00543621">
                        <w:rPr>
                          <w:rFonts w:ascii="Tahoma" w:hAnsi="Tahoma" w:cs="Calibri"/>
                        </w:rPr>
                        <w:t xml:space="preserve"> </w:t>
                      </w:r>
                      <w:proofErr w:type="spellStart"/>
                      <w:r w:rsidRPr="00543621">
                        <w:rPr>
                          <w:rFonts w:ascii="Tahoma" w:hAnsi="Tahoma" w:cs="Calibri"/>
                        </w:rPr>
                        <w:t>Ugge</w:t>
                      </w:r>
                      <w:proofErr w:type="spellEnd"/>
                      <w:r w:rsidRPr="00543621">
                        <w:rPr>
                          <w:rFonts w:ascii="Tahoma" w:hAnsi="Tahoma" w:cs="Calibri"/>
                        </w:rPr>
                        <w:t xml:space="preserve"> </w:t>
                      </w:r>
                      <w:proofErr w:type="spellStart"/>
                      <w:r w:rsidRPr="00543621">
                        <w:rPr>
                          <w:rFonts w:ascii="Tahoma" w:hAnsi="Tahoma" w:cs="Calibri"/>
                        </w:rPr>
                        <w:t>Ugge</w:t>
                      </w:r>
                      <w:proofErr w:type="spellEnd"/>
                      <w:r w:rsidRPr="00543621">
                        <w:rPr>
                          <w:rFonts w:ascii="Tahoma" w:hAnsi="Tahoma" w:cs="Calibri"/>
                        </w:rPr>
                        <w:t xml:space="preserve">! </w:t>
                      </w:r>
                      <w:r w:rsidRPr="00375095">
                        <w:rPr>
                          <w:rFonts w:ascii="Tahoma" w:hAnsi="Tahoma" w:cs="Calibri"/>
                          <w:i/>
                        </w:rPr>
                        <w:t>Dutch Provo</w:t>
                      </w:r>
                      <w:r w:rsidRPr="00543621">
                        <w:rPr>
                          <w:rFonts w:ascii="Tahoma" w:hAnsi="Tahoma" w:cs="Calibri"/>
                        </w:rPr>
                        <w:t xml:space="preserve"> chant, 1960s / </w:t>
                      </w:r>
                      <w:proofErr w:type="gramStart"/>
                      <w:r w:rsidRPr="00543621">
                        <w:rPr>
                          <w:rFonts w:ascii="Tahoma" w:hAnsi="Tahoma" w:cs="Calibri"/>
                        </w:rPr>
                        <w:t>Who</w:t>
                      </w:r>
                      <w:proofErr w:type="gramEnd"/>
                      <w:r w:rsidRPr="00543621">
                        <w:rPr>
                          <w:rFonts w:ascii="Tahoma" w:hAnsi="Tahoma" w:cs="Calibri"/>
                        </w:rPr>
                        <w:t xml:space="preserve"> then is making such a racket at the door? Michel </w:t>
                      </w:r>
                      <w:proofErr w:type="spellStart"/>
                      <w:r w:rsidRPr="00543621">
                        <w:rPr>
                          <w:rFonts w:ascii="Tahoma" w:hAnsi="Tahoma" w:cs="Calibri"/>
                        </w:rPr>
                        <w:t>Serres</w:t>
                      </w:r>
                      <w:proofErr w:type="spellEnd"/>
                      <w:r w:rsidRPr="00543621">
                        <w:rPr>
                          <w:rFonts w:ascii="Tahoma" w:hAnsi="Tahoma" w:cs="Calibri"/>
                        </w:rPr>
                        <w:t xml:space="preserve">, </w:t>
                      </w:r>
                      <w:r w:rsidRPr="00543621">
                        <w:rPr>
                          <w:rFonts w:ascii="Tahoma" w:hAnsi="Tahoma" w:cs="Calibri"/>
                          <w:i/>
                        </w:rPr>
                        <w:t>The Parasite</w:t>
                      </w:r>
                      <w:r w:rsidRPr="00543621">
                        <w:rPr>
                          <w:rFonts w:ascii="Tahoma" w:hAnsi="Tahoma" w:cs="Calibri"/>
                        </w:rPr>
                        <w:t xml:space="preserve"> - Gill</w:t>
                      </w:r>
                    </w:p>
                    <w:p w14:paraId="5E5B8132" w14:textId="77777777" w:rsidR="00375095" w:rsidRPr="00543621" w:rsidRDefault="00375095" w:rsidP="00517EB9">
                      <w:pPr>
                        <w:rPr>
                          <w:rFonts w:ascii="Tahoma" w:hAnsi="Tahoma" w:cs="Calibri"/>
                        </w:rPr>
                      </w:pPr>
                    </w:p>
                    <w:p w14:paraId="77784556" w14:textId="77777777" w:rsidR="00375095" w:rsidRPr="00543621" w:rsidRDefault="00375095" w:rsidP="00517EB9">
                      <w:pPr>
                        <w:rPr>
                          <w:rFonts w:ascii="Tahoma" w:hAnsi="Tahoma"/>
                        </w:rPr>
                      </w:pPr>
                      <w:r w:rsidRPr="00543621">
                        <w:rPr>
                          <w:rFonts w:ascii="Tahoma" w:hAnsi="Tahoma"/>
                        </w:rPr>
                        <w:t>The spark of light is always there. We orbit, we sing, we dance, we play, we experiment, we collude in our joy of the search. Alchemical processes move through a series of cryptic levels. The intense yearning, the craving, the striving, MUST lead to transmutation, to a final sublimation – Walt</w:t>
                      </w:r>
                    </w:p>
                    <w:p w14:paraId="5C08DCD7" w14:textId="77777777" w:rsidR="00375095" w:rsidRPr="00543621" w:rsidRDefault="00375095" w:rsidP="00517EB9">
                      <w:pPr>
                        <w:rPr>
                          <w:rFonts w:ascii="Tahoma" w:hAnsi="Tahoma"/>
                        </w:rPr>
                      </w:pPr>
                    </w:p>
                    <w:p w14:paraId="5B0D13D2" w14:textId="2E2B1736" w:rsidR="00375095" w:rsidRPr="00543621" w:rsidRDefault="00375095" w:rsidP="00517EB9">
                      <w:pPr>
                        <w:rPr>
                          <w:rFonts w:ascii="Tahoma" w:hAnsi="Tahoma"/>
                        </w:rPr>
                      </w:pPr>
                      <w:r w:rsidRPr="00543621">
                        <w:rPr>
                          <w:rFonts w:ascii="Tahoma" w:hAnsi="Tahoma"/>
                        </w:rPr>
                        <w:t xml:space="preserve">A becoming-animal always involves a pack, a band, </w:t>
                      </w:r>
                      <w:proofErr w:type="gramStart"/>
                      <w:r w:rsidRPr="00543621">
                        <w:rPr>
                          <w:rFonts w:ascii="Tahoma" w:hAnsi="Tahoma"/>
                        </w:rPr>
                        <w:t>a</w:t>
                      </w:r>
                      <w:proofErr w:type="gramEnd"/>
                      <w:r w:rsidRPr="00543621">
                        <w:rPr>
                          <w:rFonts w:ascii="Tahoma" w:hAnsi="Tahoma"/>
                        </w:rPr>
                        <w:t xml:space="preserve"> population, a peopling, in short, a multiplicity. We sorcerers have always known that. </w:t>
                      </w:r>
                      <w:proofErr w:type="spellStart"/>
                      <w:r w:rsidRPr="00543621">
                        <w:rPr>
                          <w:rFonts w:ascii="Tahoma" w:hAnsi="Tahoma"/>
                        </w:rPr>
                        <w:t>Deleuze</w:t>
                      </w:r>
                      <w:proofErr w:type="spellEnd"/>
                      <w:r w:rsidRPr="00543621">
                        <w:rPr>
                          <w:rFonts w:ascii="Tahoma" w:hAnsi="Tahoma"/>
                        </w:rPr>
                        <w:t xml:space="preserve"> and </w:t>
                      </w:r>
                      <w:proofErr w:type="spellStart"/>
                      <w:r w:rsidRPr="00543621">
                        <w:rPr>
                          <w:rFonts w:ascii="Tahoma" w:hAnsi="Tahoma"/>
                        </w:rPr>
                        <w:t>Gua</w:t>
                      </w:r>
                      <w:r>
                        <w:rPr>
                          <w:rFonts w:ascii="Tahoma" w:hAnsi="Tahoma"/>
                        </w:rPr>
                        <w:t>ttar</w:t>
                      </w:r>
                      <w:r w:rsidRPr="00543621">
                        <w:rPr>
                          <w:rFonts w:ascii="Tahoma" w:hAnsi="Tahoma"/>
                        </w:rPr>
                        <w:t>i</w:t>
                      </w:r>
                      <w:proofErr w:type="spellEnd"/>
                      <w:r w:rsidRPr="00543621">
                        <w:rPr>
                          <w:rFonts w:ascii="Tahoma" w:hAnsi="Tahoma"/>
                        </w:rPr>
                        <w:t xml:space="preserve">, </w:t>
                      </w:r>
                      <w:r w:rsidRPr="00543621">
                        <w:rPr>
                          <w:rFonts w:ascii="Tahoma" w:hAnsi="Tahoma"/>
                          <w:i/>
                        </w:rPr>
                        <w:t>A Thousand Plateaus -</w:t>
                      </w:r>
                      <w:r w:rsidRPr="00543621">
                        <w:rPr>
                          <w:rFonts w:ascii="Tahoma" w:hAnsi="Tahoma"/>
                        </w:rPr>
                        <w:t xml:space="preserve"> Geoff</w:t>
                      </w:r>
                    </w:p>
                    <w:p w14:paraId="1FBE58D3" w14:textId="77777777" w:rsidR="00375095" w:rsidRPr="00543621" w:rsidRDefault="00375095" w:rsidP="00517EB9">
                      <w:pPr>
                        <w:rPr>
                          <w:rFonts w:ascii="Tahoma" w:hAnsi="Tahoma"/>
                        </w:rPr>
                      </w:pPr>
                    </w:p>
                    <w:p w14:paraId="2D54BC89" w14:textId="77777777" w:rsidR="00375095" w:rsidRPr="00543621" w:rsidRDefault="00375095" w:rsidP="00B900E8">
                      <w:pPr>
                        <w:rPr>
                          <w:rFonts w:ascii="Tahoma" w:hAnsi="Tahoma"/>
                        </w:rPr>
                      </w:pPr>
                    </w:p>
                    <w:p w14:paraId="26D1A704" w14:textId="77777777" w:rsidR="00375095" w:rsidRPr="00543621" w:rsidRDefault="00375095">
                      <w:pPr>
                        <w:rPr>
                          <w:rFonts w:ascii="Tahoma" w:hAnsi="Tahoma"/>
                          <w:b/>
                        </w:rPr>
                      </w:pPr>
                      <w:r w:rsidRPr="00543621">
                        <w:rPr>
                          <w:rFonts w:ascii="Tahoma" w:hAnsi="Tahoma"/>
                          <w:b/>
                        </w:rPr>
                        <w:t>Geoff Bright</w:t>
                      </w:r>
                      <w:r w:rsidRPr="00543621">
                        <w:rPr>
                          <w:rFonts w:ascii="Tahoma" w:hAnsi="Tahoma"/>
                        </w:rPr>
                        <w:t xml:space="preserve">, </w:t>
                      </w:r>
                      <w:r w:rsidRPr="00543621">
                        <w:rPr>
                          <w:rFonts w:ascii="Tahoma" w:hAnsi="Tahoma"/>
                          <w:b/>
                        </w:rPr>
                        <w:t>Walt Shaw</w:t>
                      </w:r>
                      <w:r w:rsidRPr="00543621">
                        <w:rPr>
                          <w:rFonts w:ascii="Tahoma" w:hAnsi="Tahoma"/>
                        </w:rPr>
                        <w:t xml:space="preserve"> and </w:t>
                      </w:r>
                      <w:r w:rsidRPr="00543621">
                        <w:rPr>
                          <w:rFonts w:ascii="Tahoma" w:hAnsi="Tahoma"/>
                          <w:b/>
                        </w:rPr>
                        <w:t xml:space="preserve">Gillian </w:t>
                      </w:r>
                      <w:proofErr w:type="spellStart"/>
                      <w:r w:rsidRPr="00543621">
                        <w:rPr>
                          <w:rFonts w:ascii="Tahoma" w:hAnsi="Tahoma"/>
                          <w:b/>
                        </w:rPr>
                        <w:t>Whiteley</w:t>
                      </w:r>
                      <w:proofErr w:type="spellEnd"/>
                      <w:r w:rsidRPr="00543621">
                        <w:rPr>
                          <w:rFonts w:ascii="Tahoma" w:hAnsi="Tahoma"/>
                        </w:rPr>
                        <w:t xml:space="preserve"> have been working together on </w:t>
                      </w:r>
                      <w:r w:rsidRPr="00543621">
                        <w:rPr>
                          <w:rFonts w:ascii="Tahoma" w:hAnsi="Tahoma"/>
                          <w:b/>
                          <w:i/>
                        </w:rPr>
                        <w:t>Alchemy/</w:t>
                      </w:r>
                      <w:proofErr w:type="spellStart"/>
                      <w:r w:rsidRPr="00543621">
                        <w:rPr>
                          <w:rFonts w:ascii="Tahoma" w:hAnsi="Tahoma"/>
                          <w:b/>
                          <w:i/>
                        </w:rPr>
                        <w:t>Schmalchemy</w:t>
                      </w:r>
                      <w:proofErr w:type="spellEnd"/>
                      <w:r w:rsidRPr="00543621">
                        <w:rPr>
                          <w:rFonts w:ascii="Tahoma" w:hAnsi="Tahoma"/>
                        </w:rPr>
                        <w:t xml:space="preserve"> since 2009. </w:t>
                      </w:r>
                      <w:r w:rsidRPr="00543621">
                        <w:rPr>
                          <w:rFonts w:ascii="Tahoma" w:hAnsi="Tahoma" w:cs="Calibri"/>
                          <w:lang w:val="en-GB"/>
                        </w:rPr>
                        <w:t xml:space="preserve">See </w:t>
                      </w:r>
                      <w:hyperlink r:id="rId8" w:history="1">
                        <w:r w:rsidRPr="00543621">
                          <w:rPr>
                            <w:rStyle w:val="Hyperlink"/>
                            <w:rFonts w:ascii="Tahoma" w:hAnsi="Tahoma" w:cs="Calibri"/>
                            <w:lang w:val="en-GB"/>
                          </w:rPr>
                          <w:t>http://www.bricolagekitchen.com/styled-2/styled-20/index.html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sz w:val="22"/>
          <w:szCs w:val="22"/>
        </w:rPr>
        <w:t xml:space="preserve">  </w:t>
      </w:r>
      <w:r w:rsidR="00375095">
        <w:rPr>
          <w:rFonts w:ascii="Helvetica" w:hAnsi="Helvetica" w:cs="Helvetica"/>
          <w:noProof/>
          <w:lang w:eastAsia="en-US"/>
        </w:rPr>
        <w:drawing>
          <wp:inline distT="0" distB="0" distL="0" distR="0" wp14:anchorId="046FE444" wp14:editId="5394B541">
            <wp:extent cx="1537164" cy="1566545"/>
            <wp:effectExtent l="0" t="0" r="12700" b="825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805" cy="156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5095">
        <w:rPr>
          <w:rFonts w:ascii="Helvetica" w:hAnsi="Helvetica" w:cs="Helvetica"/>
          <w:noProof/>
          <w:lang w:eastAsia="en-US"/>
        </w:rPr>
        <w:drawing>
          <wp:inline distT="0" distB="0" distL="0" distR="0" wp14:anchorId="52EEB489" wp14:editId="1F156C99">
            <wp:extent cx="1788459" cy="1147314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077" cy="1147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4A097" w14:textId="7C366968" w:rsidR="00543621" w:rsidRDefault="0098577C" w:rsidP="00B900E8">
      <w:pPr>
        <w:rPr>
          <w:rFonts w:ascii="Helvetica" w:hAnsi="Helvetica" w:cs="Helvetica"/>
        </w:rPr>
      </w:pPr>
      <w:r>
        <w:rPr>
          <w:rFonts w:ascii="Helvetica" w:hAnsi="Helvetica" w:cs="Helvetica"/>
          <w:noProof/>
          <w:lang w:eastAsia="en-US"/>
        </w:rPr>
        <w:drawing>
          <wp:inline distT="0" distB="0" distL="0" distR="0" wp14:anchorId="778E1497" wp14:editId="370821D5">
            <wp:extent cx="1694329" cy="1694329"/>
            <wp:effectExtent l="0" t="0" r="762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329" cy="169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5095">
        <w:rPr>
          <w:rFonts w:ascii="Helvetica" w:hAnsi="Helvetica" w:cs="Helvetica"/>
        </w:rPr>
        <w:t xml:space="preserve">  </w:t>
      </w:r>
      <w:r w:rsidR="00543621">
        <w:rPr>
          <w:rFonts w:ascii="Helvetica" w:hAnsi="Helvetica" w:cs="Helvetica"/>
        </w:rPr>
        <w:t xml:space="preserve">  </w:t>
      </w:r>
      <w:r w:rsidRPr="0098577C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noProof/>
          <w:lang w:eastAsia="en-US"/>
        </w:rPr>
        <w:drawing>
          <wp:inline distT="0" distB="0" distL="0" distR="0" wp14:anchorId="35F975A0" wp14:editId="175F8248">
            <wp:extent cx="1302983" cy="198616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952" cy="198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BA6D3" w14:textId="4E76B583" w:rsidR="00084200" w:rsidRPr="00375095" w:rsidRDefault="00543621" w:rsidP="00B900E8">
      <w:pPr>
        <w:rPr>
          <w:rFonts w:ascii="Helvetica" w:hAnsi="Helvetica" w:cs="Helvetica"/>
        </w:rPr>
      </w:pPr>
      <w:r>
        <w:rPr>
          <w:rFonts w:ascii="Helvetica" w:hAnsi="Helvetica" w:cs="Helvetica"/>
          <w:noProof/>
          <w:lang w:eastAsia="en-US"/>
        </w:rPr>
        <w:drawing>
          <wp:inline distT="0" distB="0" distL="0" distR="0" wp14:anchorId="731C5E1C" wp14:editId="514D9750">
            <wp:extent cx="1143000" cy="1595888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918" cy="159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5095">
        <w:rPr>
          <w:rFonts w:ascii="Helvetica" w:hAnsi="Helvetica" w:cs="Helvetica"/>
        </w:rPr>
        <w:t xml:space="preserve">     </w:t>
      </w:r>
      <w:r w:rsidRPr="0054362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noProof/>
          <w:lang w:eastAsia="en-US"/>
        </w:rPr>
        <w:drawing>
          <wp:inline distT="0" distB="0" distL="0" distR="0" wp14:anchorId="75B67151" wp14:editId="011F9376">
            <wp:extent cx="2017059" cy="142248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544" cy="142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4200" w:rsidRPr="00375095" w:rsidSect="0098577C">
      <w:pgSz w:w="16820" w:h="11900" w:orient="landscape"/>
      <w:pgMar w:top="1800" w:right="1440" w:bottom="180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BBF26" w14:textId="77777777" w:rsidR="00375095" w:rsidRDefault="00375095" w:rsidP="0016342B">
      <w:r>
        <w:separator/>
      </w:r>
    </w:p>
  </w:endnote>
  <w:endnote w:type="continuationSeparator" w:id="0">
    <w:p w14:paraId="5D043BAA" w14:textId="77777777" w:rsidR="00375095" w:rsidRDefault="00375095" w:rsidP="0016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EE825" w14:textId="77777777" w:rsidR="00375095" w:rsidRDefault="00375095" w:rsidP="0016342B">
      <w:r>
        <w:separator/>
      </w:r>
    </w:p>
  </w:footnote>
  <w:footnote w:type="continuationSeparator" w:id="0">
    <w:p w14:paraId="1A755CEC" w14:textId="77777777" w:rsidR="00375095" w:rsidRDefault="00375095" w:rsidP="00163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0E8"/>
    <w:rsid w:val="00084200"/>
    <w:rsid w:val="001014B9"/>
    <w:rsid w:val="00146192"/>
    <w:rsid w:val="0016342B"/>
    <w:rsid w:val="002346EB"/>
    <w:rsid w:val="00261AA6"/>
    <w:rsid w:val="0036741D"/>
    <w:rsid w:val="00375095"/>
    <w:rsid w:val="003C4FF0"/>
    <w:rsid w:val="003C675D"/>
    <w:rsid w:val="00401872"/>
    <w:rsid w:val="00401C37"/>
    <w:rsid w:val="004E433B"/>
    <w:rsid w:val="00517EB9"/>
    <w:rsid w:val="00543621"/>
    <w:rsid w:val="00570DEC"/>
    <w:rsid w:val="005A40B6"/>
    <w:rsid w:val="005C449E"/>
    <w:rsid w:val="00827E05"/>
    <w:rsid w:val="0083432C"/>
    <w:rsid w:val="0098577C"/>
    <w:rsid w:val="009F58F0"/>
    <w:rsid w:val="00B77BFF"/>
    <w:rsid w:val="00B900E8"/>
    <w:rsid w:val="00BC151B"/>
    <w:rsid w:val="00CC6140"/>
    <w:rsid w:val="00CD760F"/>
    <w:rsid w:val="00D33264"/>
    <w:rsid w:val="00D40187"/>
    <w:rsid w:val="00D948DB"/>
    <w:rsid w:val="00E0638A"/>
    <w:rsid w:val="00EB5EB0"/>
    <w:rsid w:val="00EC44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2B9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1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140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16342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16342B"/>
    <w:rPr>
      <w:rFonts w:ascii="Tahoma" w:eastAsia="Times New Roman" w:hAnsi="Tahoma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16342B"/>
    <w:rPr>
      <w:rFonts w:ascii="Tahoma" w:eastAsia="Times New Roman" w:hAnsi="Tahoma"/>
      <w:lang w:val="en-GB" w:eastAsia="en-US"/>
    </w:rPr>
  </w:style>
  <w:style w:type="character" w:styleId="FootnoteReference">
    <w:name w:val="footnote reference"/>
    <w:basedOn w:val="DefaultParagraphFont"/>
    <w:rsid w:val="0016342B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1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140"/>
    <w:rPr>
      <w:rFonts w:ascii="Lucida Grande" w:eastAsia="Times New Roman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16342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16342B"/>
    <w:rPr>
      <w:rFonts w:ascii="Tahoma" w:eastAsia="Times New Roman" w:hAnsi="Tahoma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16342B"/>
    <w:rPr>
      <w:rFonts w:ascii="Tahoma" w:eastAsia="Times New Roman" w:hAnsi="Tahoma"/>
      <w:lang w:val="en-GB" w:eastAsia="en-US"/>
    </w:rPr>
  </w:style>
  <w:style w:type="character" w:styleId="FootnoteReference">
    <w:name w:val="footnote reference"/>
    <w:basedOn w:val="DefaultParagraphFont"/>
    <w:rsid w:val="001634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gif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ricolagekitchen.com/styled-2/styled-20/index.html" TargetMode="External"/><Relationship Id="rId8" Type="http://schemas.openxmlformats.org/officeDocument/2006/relationships/hyperlink" Target="http://www.bricolagekitchen.com/styled-2/styled-20/index.html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3</Words>
  <Characters>20</Characters>
  <Application>Microsoft Macintosh Word</Application>
  <DocSecurity>0</DocSecurity>
  <Lines>1</Lines>
  <Paragraphs>1</Paragraphs>
  <ScaleCrop>false</ScaleCrop>
  <Company>School of arts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Whitely</dc:creator>
  <cp:keywords/>
  <dc:description/>
  <cp:lastModifiedBy>Gillian Whitely</cp:lastModifiedBy>
  <cp:revision>7</cp:revision>
  <dcterms:created xsi:type="dcterms:W3CDTF">2012-07-27T19:10:00Z</dcterms:created>
  <dcterms:modified xsi:type="dcterms:W3CDTF">2012-07-28T10:35:00Z</dcterms:modified>
</cp:coreProperties>
</file>